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5D" w:rsidRPr="00205E3D" w:rsidRDefault="00205E3D">
      <w:pPr>
        <w:spacing w:line="203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1609725</wp:posOffset>
            </wp:positionH>
            <wp:positionV relativeFrom="paragraph">
              <wp:posOffset>19049</wp:posOffset>
            </wp:positionV>
            <wp:extent cx="552450" cy="6572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63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515D" w:rsidRPr="00205E3D" w:rsidRDefault="00006EA5" w:rsidP="00205E3D">
      <w:pPr>
        <w:tabs>
          <w:tab w:val="left" w:pos="3195"/>
          <w:tab w:val="center" w:pos="5670"/>
        </w:tabs>
        <w:ind w:right="2180"/>
        <w:jc w:val="center"/>
        <w:rPr>
          <w:sz w:val="24"/>
          <w:szCs w:val="24"/>
        </w:rPr>
      </w:pPr>
      <w:proofErr w:type="spellStart"/>
      <w:r w:rsidRPr="00205E3D">
        <w:rPr>
          <w:rFonts w:eastAsia="Calibri"/>
          <w:b/>
          <w:bCs/>
          <w:sz w:val="24"/>
          <w:szCs w:val="24"/>
        </w:rPr>
        <w:t>Varendra</w:t>
      </w:r>
      <w:proofErr w:type="spellEnd"/>
      <w:r w:rsidRPr="00205E3D">
        <w:rPr>
          <w:rFonts w:eastAsia="Calibri"/>
          <w:b/>
          <w:bCs/>
          <w:sz w:val="24"/>
          <w:szCs w:val="24"/>
        </w:rPr>
        <w:t xml:space="preserve"> University</w:t>
      </w:r>
    </w:p>
    <w:p w:rsidR="0020515D" w:rsidRPr="00205E3D" w:rsidRDefault="0020515D" w:rsidP="00381A1F">
      <w:pPr>
        <w:spacing w:line="20" w:lineRule="exact"/>
        <w:jc w:val="center"/>
        <w:rPr>
          <w:sz w:val="24"/>
          <w:szCs w:val="24"/>
        </w:rPr>
      </w:pPr>
    </w:p>
    <w:p w:rsidR="0020515D" w:rsidRPr="00205E3D" w:rsidRDefault="00BA6ABA" w:rsidP="00381A1F">
      <w:pPr>
        <w:tabs>
          <w:tab w:val="left" w:pos="3120"/>
          <w:tab w:val="center" w:pos="5930"/>
        </w:tabs>
        <w:ind w:right="2180"/>
        <w:jc w:val="center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</w:t>
      </w:r>
      <w:r w:rsidR="00E35C67">
        <w:rPr>
          <w:rFonts w:eastAsia="Calibri"/>
          <w:b/>
          <w:bCs/>
          <w:sz w:val="24"/>
          <w:szCs w:val="24"/>
        </w:rPr>
        <w:t xml:space="preserve">           </w:t>
      </w:r>
      <w:r w:rsidR="00006EA5" w:rsidRPr="00205E3D">
        <w:rPr>
          <w:rFonts w:eastAsia="Calibri"/>
          <w:b/>
          <w:bCs/>
          <w:sz w:val="24"/>
          <w:szCs w:val="24"/>
        </w:rPr>
        <w:t>Department of Law &amp; Human Rights</w:t>
      </w:r>
    </w:p>
    <w:p w:rsidR="0020515D" w:rsidRPr="00205E3D" w:rsidRDefault="0020515D" w:rsidP="00381A1F">
      <w:pPr>
        <w:spacing w:line="22" w:lineRule="exact"/>
        <w:jc w:val="center"/>
        <w:rPr>
          <w:sz w:val="24"/>
          <w:szCs w:val="24"/>
        </w:rPr>
      </w:pPr>
    </w:p>
    <w:p w:rsidR="0020515D" w:rsidRPr="00205E3D" w:rsidRDefault="00205E3D" w:rsidP="00381A1F">
      <w:pPr>
        <w:ind w:right="2180"/>
        <w:jc w:val="center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E35C67">
        <w:rPr>
          <w:rFonts w:eastAsia="Calibri"/>
          <w:b/>
          <w:bCs/>
          <w:sz w:val="24"/>
          <w:szCs w:val="24"/>
        </w:rPr>
        <w:t xml:space="preserve">  </w:t>
      </w:r>
      <w:r w:rsidR="00233AE3">
        <w:rPr>
          <w:rFonts w:eastAsia="Calibri"/>
          <w:b/>
          <w:bCs/>
          <w:sz w:val="24"/>
          <w:szCs w:val="24"/>
        </w:rPr>
        <w:t>Final</w:t>
      </w:r>
      <w:r w:rsidR="00BA6ABA">
        <w:rPr>
          <w:rFonts w:eastAsia="Calibri"/>
          <w:b/>
          <w:bCs/>
          <w:sz w:val="24"/>
          <w:szCs w:val="24"/>
        </w:rPr>
        <w:t xml:space="preserve"> </w:t>
      </w:r>
      <w:r w:rsidR="009B7CB4" w:rsidRPr="00205E3D">
        <w:rPr>
          <w:rFonts w:eastAsia="Calibri"/>
          <w:b/>
          <w:bCs/>
          <w:sz w:val="24"/>
          <w:szCs w:val="24"/>
        </w:rPr>
        <w:t>Examination</w:t>
      </w:r>
      <w:r w:rsidR="00652290">
        <w:rPr>
          <w:rFonts w:eastAsia="Calibri"/>
          <w:b/>
          <w:bCs/>
          <w:sz w:val="24"/>
          <w:szCs w:val="24"/>
        </w:rPr>
        <w:t xml:space="preserve"> Routine, Fall</w:t>
      </w:r>
      <w:r w:rsidR="00AA7DAA">
        <w:rPr>
          <w:rFonts w:eastAsia="Calibri"/>
          <w:b/>
          <w:bCs/>
          <w:sz w:val="24"/>
          <w:szCs w:val="24"/>
        </w:rPr>
        <w:t>-</w:t>
      </w:r>
      <w:r w:rsidR="00006EA5" w:rsidRPr="00205E3D">
        <w:rPr>
          <w:rFonts w:eastAsia="Calibri"/>
          <w:b/>
          <w:bCs/>
          <w:sz w:val="24"/>
          <w:szCs w:val="24"/>
        </w:rPr>
        <w:t>2020</w:t>
      </w:r>
    </w:p>
    <w:p w:rsidR="0020515D" w:rsidRDefault="0020515D">
      <w:pPr>
        <w:spacing w:line="256" w:lineRule="exact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79"/>
        <w:gridCol w:w="1116"/>
        <w:gridCol w:w="8485"/>
      </w:tblGrid>
      <w:tr w:rsidR="00381A1F" w:rsidRPr="00205E3D" w:rsidTr="0009258A">
        <w:trPr>
          <w:trHeight w:val="266"/>
        </w:trPr>
        <w:tc>
          <w:tcPr>
            <w:tcW w:w="1322" w:type="pct"/>
            <w:tcBorders>
              <w:top w:val="single" w:sz="8" w:space="0" w:color="3F3F3F"/>
              <w:left w:val="single" w:sz="8" w:space="0" w:color="3F3F3F"/>
              <w:bottom w:val="single" w:sz="8" w:space="0" w:color="auto"/>
              <w:right w:val="single" w:sz="8" w:space="0" w:color="3F3F3F"/>
            </w:tcBorders>
            <w:shd w:val="clear" w:color="auto" w:fill="C9C9C9"/>
            <w:vAlign w:val="bottom"/>
          </w:tcPr>
          <w:p w:rsidR="00381A1F" w:rsidRPr="00205E3D" w:rsidRDefault="00381A1F">
            <w:pPr>
              <w:ind w:left="40"/>
            </w:pPr>
            <w:r w:rsidRPr="00205E3D">
              <w:rPr>
                <w:rFonts w:eastAsia="Calibri"/>
                <w:b/>
                <w:bCs/>
              </w:rPr>
              <w:t>Date &amp; Time</w:t>
            </w:r>
          </w:p>
        </w:tc>
        <w:tc>
          <w:tcPr>
            <w:tcW w:w="450" w:type="pct"/>
            <w:tcBorders>
              <w:top w:val="single" w:sz="8" w:space="0" w:color="3F3F3F"/>
              <w:bottom w:val="single" w:sz="8" w:space="0" w:color="auto"/>
              <w:right w:val="single" w:sz="8" w:space="0" w:color="3F3F3F"/>
            </w:tcBorders>
            <w:shd w:val="clear" w:color="auto" w:fill="C9C9C9"/>
            <w:vAlign w:val="bottom"/>
          </w:tcPr>
          <w:p w:rsidR="00381A1F" w:rsidRPr="00205E3D" w:rsidRDefault="00381A1F">
            <w:pPr>
              <w:ind w:left="20"/>
            </w:pPr>
            <w:r w:rsidRPr="00205E3D">
              <w:rPr>
                <w:rFonts w:eastAsia="Calibri"/>
                <w:b/>
                <w:bCs/>
              </w:rPr>
              <w:t>Semester</w:t>
            </w:r>
          </w:p>
        </w:tc>
        <w:tc>
          <w:tcPr>
            <w:tcW w:w="3228" w:type="pct"/>
            <w:tcBorders>
              <w:top w:val="single" w:sz="8" w:space="0" w:color="3F3F3F"/>
              <w:bottom w:val="single" w:sz="8" w:space="0" w:color="auto"/>
              <w:right w:val="single" w:sz="8" w:space="0" w:color="auto"/>
            </w:tcBorders>
            <w:shd w:val="clear" w:color="auto" w:fill="C9C9C9"/>
            <w:vAlign w:val="bottom"/>
          </w:tcPr>
          <w:p w:rsidR="00381A1F" w:rsidRPr="00205E3D" w:rsidRDefault="00381A1F">
            <w:pPr>
              <w:ind w:left="20"/>
            </w:pPr>
            <w:r w:rsidRPr="00205E3D">
              <w:rPr>
                <w:rFonts w:eastAsia="Calibri"/>
                <w:b/>
                <w:bCs/>
              </w:rPr>
              <w:t>Course Code and Title</w:t>
            </w:r>
          </w:p>
        </w:tc>
      </w:tr>
      <w:tr w:rsidR="00381A1F" w:rsidRPr="00205E3D" w:rsidTr="0009258A">
        <w:trPr>
          <w:trHeight w:val="246"/>
        </w:trPr>
        <w:tc>
          <w:tcPr>
            <w:tcW w:w="1322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81A1F" w:rsidRPr="00205E3D" w:rsidRDefault="00BA6ABA" w:rsidP="00381A1F">
            <w:pPr>
              <w:jc w:val="center"/>
            </w:pPr>
            <w:r>
              <w:rPr>
                <w:rFonts w:eastAsia="Calibri"/>
                <w:b/>
                <w:bCs/>
              </w:rPr>
              <w:t>22</w:t>
            </w:r>
            <w:r w:rsidR="00233AE3">
              <w:rPr>
                <w:rFonts w:eastAsia="Calibri"/>
                <w:b/>
                <w:bCs/>
              </w:rPr>
              <w:t>.12</w:t>
            </w:r>
            <w:r w:rsidR="00FB7B4E">
              <w:rPr>
                <w:rFonts w:eastAsia="Calibri"/>
                <w:b/>
                <w:bCs/>
              </w:rPr>
              <w:t xml:space="preserve">.2020 </w:t>
            </w:r>
            <w:r>
              <w:rPr>
                <w:rFonts w:eastAsia="Calibri"/>
                <w:b/>
                <w:bCs/>
              </w:rPr>
              <w:t>Tuesday</w:t>
            </w:r>
          </w:p>
          <w:p w:rsidR="00381A1F" w:rsidRPr="00205E3D" w:rsidRDefault="00381A1F" w:rsidP="009B7CB4">
            <w:pPr>
              <w:spacing w:line="217" w:lineRule="exact"/>
              <w:jc w:val="center"/>
            </w:pPr>
            <w:r w:rsidRPr="00205E3D">
              <w:rPr>
                <w:rFonts w:eastAsia="Calibri"/>
                <w:b/>
                <w:bCs/>
              </w:rPr>
              <w:t>10:00 am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1A1F" w:rsidRPr="00205E3D" w:rsidRDefault="00872E63">
            <w:pPr>
              <w:ind w:left="20"/>
            </w:pPr>
            <w:r>
              <w:rPr>
                <w:rFonts w:eastAsia="Calibri"/>
                <w:b/>
                <w:bCs/>
              </w:rPr>
              <w:t>1</w:t>
            </w:r>
            <w:r w:rsidRPr="00872E63">
              <w:rPr>
                <w:rFonts w:eastAsia="Calibri"/>
                <w:b/>
                <w:bCs/>
                <w:vertAlign w:val="superscript"/>
              </w:rPr>
              <w:t>st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1A1F" w:rsidRPr="004329BF" w:rsidRDefault="00872E63">
            <w:pPr>
              <w:ind w:left="20"/>
            </w:pPr>
            <w:r w:rsidRPr="004329BF">
              <w:rPr>
                <w:rFonts w:eastAsia="Calibri"/>
                <w:b/>
                <w:bCs/>
              </w:rPr>
              <w:t>LAW 113 - English for Law</w:t>
            </w:r>
          </w:p>
        </w:tc>
      </w:tr>
      <w:tr w:rsidR="00381A1F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81A1F" w:rsidRPr="00205E3D" w:rsidRDefault="00381A1F" w:rsidP="00381A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1A1F" w:rsidRPr="00205E3D" w:rsidRDefault="00381A1F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2nd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1A1F" w:rsidRPr="004329BF" w:rsidRDefault="00BD1AEE" w:rsidP="00AE2957">
            <w:pPr>
              <w:ind w:left="20"/>
              <w:rPr>
                <w:b/>
              </w:rPr>
            </w:pPr>
            <w:r w:rsidRPr="00205E3D">
              <w:rPr>
                <w:rFonts w:eastAsia="Calibri"/>
                <w:b/>
                <w:bCs/>
              </w:rPr>
              <w:t>LAW 124 -English Fundamentals</w:t>
            </w:r>
          </w:p>
        </w:tc>
      </w:tr>
      <w:tr w:rsidR="00381A1F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81A1F" w:rsidRPr="00205E3D" w:rsidRDefault="00381A1F" w:rsidP="00381A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1A1F" w:rsidRPr="00205E3D" w:rsidRDefault="00381A1F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3rd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1A1F" w:rsidRPr="00205E3D" w:rsidRDefault="00381A1F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131 - Muslim Law</w:t>
            </w:r>
          </w:p>
        </w:tc>
      </w:tr>
      <w:tr w:rsidR="00381A1F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381A1F" w:rsidRPr="00205E3D" w:rsidRDefault="00381A1F" w:rsidP="00300B70">
            <w:pPr>
              <w:spacing w:line="217" w:lineRule="exact"/>
              <w:jc w:val="center"/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1A1F" w:rsidRPr="00205E3D" w:rsidRDefault="00381A1F">
            <w:pPr>
              <w:ind w:left="20"/>
            </w:pPr>
            <w:r w:rsidRPr="00205E3D">
              <w:rPr>
                <w:rFonts w:eastAsia="Calibri"/>
                <w:b/>
                <w:bCs/>
              </w:rPr>
              <w:t>4th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1A1F" w:rsidRPr="00210432" w:rsidRDefault="00210432" w:rsidP="00210432">
            <w:pPr>
              <w:spacing w:line="200" w:lineRule="exact"/>
              <w:rPr>
                <w:sz w:val="20"/>
                <w:szCs w:val="20"/>
              </w:rPr>
            </w:pPr>
            <w:r w:rsidRPr="00205E3D">
              <w:rPr>
                <w:rFonts w:eastAsia="Calibri"/>
                <w:b/>
                <w:bCs/>
              </w:rPr>
              <w:t xml:space="preserve">LAW 213 - </w:t>
            </w:r>
            <w:proofErr w:type="spellStart"/>
            <w:r w:rsidRPr="00205E3D">
              <w:rPr>
                <w:rFonts w:eastAsia="Calibri"/>
                <w:b/>
                <w:bCs/>
              </w:rPr>
              <w:t>Labour</w:t>
            </w:r>
            <w:proofErr w:type="spellEnd"/>
            <w:r w:rsidRPr="00205E3D">
              <w:rPr>
                <w:rFonts w:eastAsia="Calibri"/>
                <w:b/>
                <w:bCs/>
              </w:rPr>
              <w:t xml:space="preserve"> Laws of Bangladesh</w:t>
            </w:r>
          </w:p>
        </w:tc>
      </w:tr>
      <w:tr w:rsidR="00381A1F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381A1F" w:rsidRPr="00205E3D" w:rsidRDefault="00381A1F" w:rsidP="00300B70">
            <w:pPr>
              <w:spacing w:line="217" w:lineRule="exact"/>
              <w:jc w:val="center"/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1A1F" w:rsidRPr="00205E3D" w:rsidRDefault="00381A1F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5th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1A1F" w:rsidRPr="00205E3D" w:rsidRDefault="00381A1F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221 - Law of Transfer of Property</w:t>
            </w:r>
          </w:p>
        </w:tc>
      </w:tr>
      <w:tr w:rsidR="00381A1F" w:rsidRPr="00205E3D" w:rsidTr="00872E63">
        <w:trPr>
          <w:trHeight w:val="331"/>
        </w:trPr>
        <w:tc>
          <w:tcPr>
            <w:tcW w:w="1322" w:type="pct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381A1F" w:rsidRPr="00205E3D" w:rsidRDefault="00381A1F" w:rsidP="00300B70">
            <w:pPr>
              <w:spacing w:line="217" w:lineRule="exact"/>
              <w:jc w:val="center"/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1A1F" w:rsidRPr="00205E3D" w:rsidRDefault="00381A1F">
            <w:pPr>
              <w:ind w:left="20"/>
            </w:pPr>
            <w:r w:rsidRPr="00205E3D">
              <w:rPr>
                <w:rFonts w:eastAsia="Calibri"/>
                <w:b/>
                <w:bCs/>
              </w:rPr>
              <w:t>6th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1A1F" w:rsidRPr="00205E3D" w:rsidRDefault="00381A1F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231 - Public International Law</w:t>
            </w:r>
          </w:p>
        </w:tc>
      </w:tr>
      <w:tr w:rsidR="003271A5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3271A5" w:rsidRPr="00205E3D" w:rsidRDefault="003271A5" w:rsidP="00300B70">
            <w:pPr>
              <w:spacing w:line="217" w:lineRule="exact"/>
              <w:jc w:val="center"/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71A5" w:rsidRPr="00205E3D" w:rsidRDefault="003271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7th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71A5" w:rsidRPr="005C0BE9" w:rsidRDefault="005C0BE9" w:rsidP="005C0BE9">
            <w:pPr>
              <w:spacing w:line="200" w:lineRule="exact"/>
              <w:rPr>
                <w:sz w:val="20"/>
                <w:szCs w:val="20"/>
              </w:rPr>
            </w:pPr>
            <w:r w:rsidRPr="00205E3D">
              <w:rPr>
                <w:rFonts w:eastAsia="Calibri"/>
                <w:b/>
                <w:bCs/>
              </w:rPr>
              <w:t>LAW 313 - Law of Registration, Public Demands Recovery Act</w:t>
            </w:r>
          </w:p>
        </w:tc>
      </w:tr>
      <w:tr w:rsidR="003271A5" w:rsidRPr="00205E3D" w:rsidTr="0009258A">
        <w:trPr>
          <w:trHeight w:val="247"/>
        </w:trPr>
        <w:tc>
          <w:tcPr>
            <w:tcW w:w="1322" w:type="pct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3271A5" w:rsidRPr="00205E3D" w:rsidRDefault="003271A5">
            <w:pPr>
              <w:spacing w:line="217" w:lineRule="exact"/>
              <w:jc w:val="center"/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71A5" w:rsidRPr="00205E3D" w:rsidRDefault="003271A5">
            <w:pPr>
              <w:ind w:left="20"/>
            </w:pPr>
            <w:r w:rsidRPr="00205E3D">
              <w:rPr>
                <w:rFonts w:eastAsia="Calibri"/>
                <w:b/>
                <w:bCs/>
              </w:rPr>
              <w:t>8th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71A5" w:rsidRPr="009D4265" w:rsidRDefault="000C5DCF">
            <w:pPr>
              <w:ind w:left="20"/>
            </w:pPr>
            <w:r>
              <w:rPr>
                <w:rFonts w:eastAsia="Calibri"/>
                <w:b/>
                <w:bCs/>
              </w:rPr>
              <w:t xml:space="preserve">LAW 322 - </w:t>
            </w:r>
            <w:r w:rsidR="003910C8" w:rsidRPr="009D4265">
              <w:rPr>
                <w:rFonts w:eastAsia="Calibri"/>
                <w:b/>
                <w:bCs/>
              </w:rPr>
              <w:t>Administrative Law</w:t>
            </w:r>
          </w:p>
        </w:tc>
      </w:tr>
      <w:tr w:rsidR="003271A5" w:rsidRPr="00205E3D" w:rsidTr="0009258A">
        <w:trPr>
          <w:trHeight w:val="247"/>
        </w:trPr>
        <w:tc>
          <w:tcPr>
            <w:tcW w:w="1322" w:type="pct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3271A5" w:rsidRPr="00205E3D" w:rsidRDefault="003271A5">
            <w:pPr>
              <w:spacing w:line="217" w:lineRule="exact"/>
              <w:jc w:val="center"/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71A5" w:rsidRPr="00205E3D" w:rsidRDefault="003271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9th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71A5" w:rsidRPr="004B5869" w:rsidRDefault="003271A5" w:rsidP="004B5869">
            <w:pPr>
              <w:ind w:left="20"/>
            </w:pPr>
            <w:r w:rsidRPr="004B5869">
              <w:rPr>
                <w:rFonts w:eastAsia="Calibri"/>
                <w:b/>
                <w:bCs/>
              </w:rPr>
              <w:t xml:space="preserve">LAW 331 </w:t>
            </w:r>
            <w:r w:rsidR="004B5869" w:rsidRPr="004B5869">
              <w:rPr>
                <w:rFonts w:eastAsia="Calibri"/>
                <w:b/>
                <w:bCs/>
              </w:rPr>
              <w:t>–Laws Relating to Civil Litigation</w:t>
            </w:r>
            <w:r w:rsidRPr="004B5869">
              <w:rPr>
                <w:rFonts w:eastAsia="Calibri"/>
                <w:b/>
                <w:bCs/>
              </w:rPr>
              <w:t xml:space="preserve"> (I)</w:t>
            </w:r>
          </w:p>
        </w:tc>
      </w:tr>
      <w:tr w:rsidR="003271A5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3271A5" w:rsidRPr="00205E3D" w:rsidRDefault="003271A5"/>
        </w:tc>
        <w:tc>
          <w:tcPr>
            <w:tcW w:w="450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71A5" w:rsidRPr="00205E3D" w:rsidRDefault="003271A5">
            <w:pPr>
              <w:ind w:left="20"/>
            </w:pPr>
            <w:r w:rsidRPr="00205E3D">
              <w:rPr>
                <w:rFonts w:eastAsia="Calibri"/>
                <w:b/>
                <w:bCs/>
              </w:rPr>
              <w:t>10th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71A5" w:rsidRPr="00205E3D" w:rsidRDefault="003271A5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</w:t>
            </w:r>
            <w:r w:rsidR="00393B1F">
              <w:rPr>
                <w:rFonts w:eastAsia="Calibri"/>
                <w:b/>
                <w:bCs/>
              </w:rPr>
              <w:t xml:space="preserve">AW 411 - Law of Civil Procedure </w:t>
            </w:r>
            <w:r w:rsidR="000C5DCF">
              <w:rPr>
                <w:rFonts w:eastAsia="Calibri"/>
                <w:b/>
                <w:bCs/>
              </w:rPr>
              <w:t>(</w:t>
            </w:r>
            <w:r w:rsidRPr="00205E3D">
              <w:rPr>
                <w:rFonts w:eastAsia="Calibri"/>
                <w:b/>
                <w:bCs/>
              </w:rPr>
              <w:t>II</w:t>
            </w:r>
            <w:r w:rsidR="000C5DCF">
              <w:rPr>
                <w:rFonts w:eastAsia="Calibri"/>
                <w:b/>
                <w:bCs/>
              </w:rPr>
              <w:t>)</w:t>
            </w:r>
          </w:p>
        </w:tc>
      </w:tr>
      <w:tr w:rsidR="003271A5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3271A5" w:rsidRPr="00205E3D" w:rsidRDefault="003271A5"/>
        </w:tc>
        <w:tc>
          <w:tcPr>
            <w:tcW w:w="450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71A5" w:rsidRPr="00205E3D" w:rsidRDefault="003271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11th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71A5" w:rsidRPr="009D4265" w:rsidRDefault="003271A5" w:rsidP="00AE2957">
            <w:pPr>
              <w:ind w:left="20"/>
            </w:pPr>
            <w:r w:rsidRPr="009D4265">
              <w:rPr>
                <w:rFonts w:eastAsia="Calibri"/>
                <w:b/>
                <w:bCs/>
              </w:rPr>
              <w:t>LAW 421 - Administrative Law</w:t>
            </w:r>
          </w:p>
        </w:tc>
      </w:tr>
      <w:tr w:rsidR="00006EA5" w:rsidRPr="00205E3D" w:rsidTr="0009258A">
        <w:trPr>
          <w:trHeight w:val="232"/>
        </w:trPr>
        <w:tc>
          <w:tcPr>
            <w:tcW w:w="132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EA5" w:rsidRPr="00205E3D" w:rsidRDefault="00006EA5"/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9258A" w:rsidRPr="00205E3D" w:rsidRDefault="00396C5A" w:rsidP="002121B2">
            <w:r w:rsidRPr="00205E3D">
              <w:rPr>
                <w:rFonts w:eastAsia="Calibri"/>
                <w:b/>
                <w:bCs/>
              </w:rPr>
              <w:t>12th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086"/>
            </w:tblGrid>
            <w:tr w:rsidR="0009258A" w:rsidTr="0009258A">
              <w:tc>
                <w:tcPr>
                  <w:tcW w:w="1086" w:type="dxa"/>
                </w:tcPr>
                <w:p w:rsidR="0009258A" w:rsidRPr="0009258A" w:rsidRDefault="0009258A" w:rsidP="002121B2">
                  <w:pPr>
                    <w:rPr>
                      <w:b/>
                    </w:rPr>
                  </w:pPr>
                  <w:r w:rsidRPr="0009258A">
                    <w:rPr>
                      <w:b/>
                    </w:rPr>
                    <w:t>LLM</w:t>
                  </w:r>
                </w:p>
              </w:tc>
            </w:tr>
          </w:tbl>
          <w:p w:rsidR="00006EA5" w:rsidRPr="00205E3D" w:rsidRDefault="00006EA5" w:rsidP="002121B2"/>
        </w:tc>
        <w:tc>
          <w:tcPr>
            <w:tcW w:w="3228" w:type="pct"/>
            <w:tcBorders>
              <w:bottom w:val="single" w:sz="4" w:space="0" w:color="auto"/>
              <w:right w:val="single" w:sz="8" w:space="0" w:color="auto"/>
            </w:tcBorders>
          </w:tcPr>
          <w:p w:rsidR="0009258A" w:rsidRPr="00205E3D" w:rsidRDefault="00396C5A" w:rsidP="002121B2">
            <w:pPr>
              <w:rPr>
                <w:rFonts w:eastAsia="Calibri"/>
                <w:b/>
                <w:bCs/>
              </w:rPr>
            </w:pPr>
            <w:r w:rsidRPr="00205E3D">
              <w:rPr>
                <w:rFonts w:eastAsia="Calibri"/>
                <w:b/>
                <w:bCs/>
              </w:rPr>
              <w:t>LAW 431 - Interpretation of Statutes</w:t>
            </w:r>
          </w:p>
          <w:tbl>
            <w:tblPr>
              <w:tblStyle w:val="TableGrid"/>
              <w:tblW w:w="8455" w:type="dxa"/>
              <w:tblLook w:val="04A0"/>
            </w:tblPr>
            <w:tblGrid>
              <w:gridCol w:w="8455"/>
            </w:tblGrid>
            <w:tr w:rsidR="0009258A" w:rsidTr="0009258A">
              <w:tc>
                <w:tcPr>
                  <w:tcW w:w="8455" w:type="dxa"/>
                </w:tcPr>
                <w:p w:rsidR="0009258A" w:rsidRPr="00892C3C" w:rsidRDefault="000C5DCF" w:rsidP="002121B2">
                  <w:pPr>
                    <w:rPr>
                      <w:rFonts w:eastAsia="Calibri"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LAW 514</w:t>
                  </w:r>
                  <w:r w:rsidR="00393B1F">
                    <w:rPr>
                      <w:rFonts w:eastAsia="Calibri"/>
                      <w:b/>
                      <w:bCs/>
                    </w:rPr>
                    <w:t>-</w:t>
                  </w:r>
                  <w:r w:rsidRPr="00892C3C">
                    <w:rPr>
                      <w:rFonts w:eastAsia="Calibri"/>
                      <w:b/>
                      <w:bCs/>
                    </w:rPr>
                    <w:t>Law of International Organizations</w:t>
                  </w:r>
                </w:p>
              </w:tc>
            </w:tr>
          </w:tbl>
          <w:p w:rsidR="0009258A" w:rsidRPr="00205E3D" w:rsidRDefault="0009258A" w:rsidP="002121B2">
            <w:pPr>
              <w:rPr>
                <w:rFonts w:eastAsia="Calibri"/>
                <w:b/>
                <w:bCs/>
              </w:rPr>
            </w:pPr>
          </w:p>
        </w:tc>
      </w:tr>
      <w:tr w:rsidR="00006EA5" w:rsidRPr="00205E3D" w:rsidTr="0009258A">
        <w:trPr>
          <w:trHeight w:val="247"/>
        </w:trPr>
        <w:tc>
          <w:tcPr>
            <w:tcW w:w="132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/>
        </w:tc>
        <w:tc>
          <w:tcPr>
            <w:tcW w:w="450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/>
        </w:tc>
        <w:tc>
          <w:tcPr>
            <w:tcW w:w="3228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/>
        </w:tc>
      </w:tr>
      <w:tr w:rsidR="00006EA5" w:rsidRPr="00205E3D" w:rsidTr="0009258A">
        <w:trPr>
          <w:trHeight w:val="246"/>
        </w:trPr>
        <w:tc>
          <w:tcPr>
            <w:tcW w:w="1322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6EA5" w:rsidRPr="00205E3D" w:rsidRDefault="00BA6ABA" w:rsidP="003271A5">
            <w:pPr>
              <w:jc w:val="center"/>
            </w:pPr>
            <w:r>
              <w:rPr>
                <w:rFonts w:eastAsia="Calibri"/>
                <w:b/>
                <w:bCs/>
              </w:rPr>
              <w:t>23</w:t>
            </w:r>
            <w:r w:rsidR="00233AE3">
              <w:rPr>
                <w:rFonts w:eastAsia="Calibri"/>
                <w:b/>
                <w:bCs/>
              </w:rPr>
              <w:t>.12</w:t>
            </w:r>
            <w:r>
              <w:rPr>
                <w:rFonts w:eastAsia="Calibri"/>
                <w:b/>
                <w:bCs/>
              </w:rPr>
              <w:t>.2020 Wednes</w:t>
            </w:r>
            <w:r w:rsidR="00006EA5" w:rsidRPr="00205E3D">
              <w:rPr>
                <w:rFonts w:eastAsia="Calibri"/>
                <w:b/>
                <w:bCs/>
              </w:rPr>
              <w:t>day</w:t>
            </w:r>
          </w:p>
          <w:p w:rsidR="00006EA5" w:rsidRPr="00205E3D" w:rsidRDefault="00006EA5" w:rsidP="009B7CB4">
            <w:pPr>
              <w:spacing w:line="217" w:lineRule="exact"/>
              <w:jc w:val="center"/>
            </w:pPr>
            <w:r w:rsidRPr="00205E3D">
              <w:rPr>
                <w:rFonts w:eastAsia="Calibri"/>
                <w:b/>
                <w:bCs/>
              </w:rPr>
              <w:t xml:space="preserve">10:00 </w:t>
            </w:r>
            <w:r w:rsidR="009B7CB4" w:rsidRPr="00205E3D">
              <w:rPr>
                <w:rFonts w:eastAsia="Calibri"/>
                <w:b/>
                <w:bCs/>
              </w:rPr>
              <w:t>am</w:t>
            </w:r>
          </w:p>
        </w:tc>
        <w:tc>
          <w:tcPr>
            <w:tcW w:w="4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>
            <w:pPr>
              <w:ind w:left="20"/>
            </w:pPr>
            <w:r w:rsidRPr="00205E3D">
              <w:rPr>
                <w:rFonts w:eastAsia="Calibri"/>
                <w:b/>
                <w:bCs/>
              </w:rPr>
              <w:t>1st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0708A5" w:rsidRDefault="00F06A1D" w:rsidP="00FB7B4E">
            <w:pPr>
              <w:ind w:left="20"/>
            </w:pPr>
            <w:r w:rsidRPr="000708A5">
              <w:rPr>
                <w:rFonts w:eastAsia="Calibri"/>
                <w:b/>
                <w:bCs/>
              </w:rPr>
              <w:t>LAW</w:t>
            </w:r>
            <w:r>
              <w:rPr>
                <w:rFonts w:eastAsia="Calibri"/>
                <w:b/>
                <w:bCs/>
              </w:rPr>
              <w:t xml:space="preserve"> 111</w:t>
            </w:r>
            <w:r w:rsidRPr="000708A5">
              <w:rPr>
                <w:rFonts w:eastAsia="Calibri"/>
                <w:b/>
                <w:bCs/>
              </w:rPr>
              <w:t xml:space="preserve"> - </w:t>
            </w:r>
            <w:r>
              <w:rPr>
                <w:rFonts w:eastAsia="Calibri"/>
                <w:b/>
                <w:bCs/>
              </w:rPr>
              <w:t>Jurisprudence</w:t>
            </w:r>
          </w:p>
        </w:tc>
      </w:tr>
      <w:tr w:rsidR="00006EA5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6EA5" w:rsidRPr="00205E3D" w:rsidRDefault="00006EA5" w:rsidP="003271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2nd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841BAF" w:rsidP="00AE2957">
            <w:pPr>
              <w:ind w:left="20"/>
            </w:pPr>
            <w:r>
              <w:rPr>
                <w:rFonts w:eastAsia="Calibri"/>
                <w:b/>
                <w:bCs/>
              </w:rPr>
              <w:t xml:space="preserve">LAW 123 </w:t>
            </w:r>
            <w:r w:rsidR="000C70BA"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/>
                <w:bCs/>
              </w:rPr>
              <w:t xml:space="preserve"> History of Emergence of Bangladesh</w:t>
            </w:r>
          </w:p>
        </w:tc>
      </w:tr>
      <w:tr w:rsidR="00006EA5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6EA5" w:rsidRPr="00205E3D" w:rsidRDefault="00006EA5" w:rsidP="003271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3rd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6F0AD8" w:rsidP="00AE2957">
            <w:pPr>
              <w:ind w:left="20"/>
            </w:pPr>
            <w:r>
              <w:rPr>
                <w:rFonts w:eastAsia="Calibri"/>
                <w:b/>
                <w:bCs/>
              </w:rPr>
              <w:t>BAN</w:t>
            </w:r>
            <w:r w:rsidR="007D3BB5">
              <w:rPr>
                <w:rFonts w:eastAsia="Calibri"/>
                <w:b/>
                <w:bCs/>
              </w:rPr>
              <w:t xml:space="preserve"> 132 - History of</w:t>
            </w:r>
            <w:r w:rsidR="00006EA5" w:rsidRPr="00205E3D">
              <w:rPr>
                <w:rFonts w:eastAsia="Calibri"/>
                <w:b/>
                <w:bCs/>
              </w:rPr>
              <w:t xml:space="preserve"> Emergence of Bangladesh</w:t>
            </w:r>
          </w:p>
        </w:tc>
      </w:tr>
      <w:tr w:rsidR="00006EA5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CA004F">
            <w:pPr>
              <w:spacing w:line="217" w:lineRule="exact"/>
              <w:jc w:val="center"/>
            </w:pPr>
          </w:p>
        </w:tc>
        <w:tc>
          <w:tcPr>
            <w:tcW w:w="4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>
            <w:pPr>
              <w:ind w:left="20"/>
            </w:pPr>
            <w:r w:rsidRPr="00205E3D">
              <w:rPr>
                <w:rFonts w:eastAsia="Calibri"/>
                <w:b/>
                <w:bCs/>
              </w:rPr>
              <w:t>4th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210432" w:rsidP="00916D45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212 - Comparative Constitutional Law</w:t>
            </w:r>
          </w:p>
        </w:tc>
      </w:tr>
      <w:tr w:rsidR="00006EA5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CA004F">
            <w:pPr>
              <w:spacing w:line="217" w:lineRule="exact"/>
              <w:jc w:val="center"/>
            </w:pPr>
          </w:p>
        </w:tc>
        <w:tc>
          <w:tcPr>
            <w:tcW w:w="4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5th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222 - Law of Limitation and Specific Relief</w:t>
            </w:r>
          </w:p>
        </w:tc>
      </w:tr>
      <w:tr w:rsidR="00006EA5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CA004F">
            <w:pPr>
              <w:spacing w:line="217" w:lineRule="exact"/>
              <w:jc w:val="center"/>
            </w:pPr>
          </w:p>
        </w:tc>
        <w:tc>
          <w:tcPr>
            <w:tcW w:w="4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>
            <w:pPr>
              <w:ind w:left="20"/>
            </w:pPr>
            <w:r w:rsidRPr="00205E3D">
              <w:rPr>
                <w:rFonts w:eastAsia="Calibri"/>
                <w:b/>
                <w:bCs/>
              </w:rPr>
              <w:t>6th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232 - Land Laws of Bangladesh</w:t>
            </w:r>
          </w:p>
        </w:tc>
      </w:tr>
      <w:tr w:rsidR="00006EA5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CA004F">
            <w:pPr>
              <w:spacing w:line="217" w:lineRule="exact"/>
              <w:jc w:val="center"/>
            </w:pPr>
          </w:p>
        </w:tc>
        <w:tc>
          <w:tcPr>
            <w:tcW w:w="4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7th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E12DE8" w:rsidRDefault="005C0BE9" w:rsidP="00E12DE8">
            <w:pPr>
              <w:spacing w:line="345" w:lineRule="exact"/>
              <w:rPr>
                <w:b/>
                <w:sz w:val="20"/>
                <w:szCs w:val="20"/>
              </w:rPr>
            </w:pPr>
            <w:r w:rsidRPr="004329BF">
              <w:rPr>
                <w:rFonts w:eastAsia="Calibri"/>
                <w:b/>
                <w:bCs/>
              </w:rPr>
              <w:t>LAW312 - Land Survey and Management</w:t>
            </w:r>
          </w:p>
        </w:tc>
      </w:tr>
      <w:tr w:rsidR="00006EA5" w:rsidRPr="00205E3D" w:rsidTr="0009258A">
        <w:trPr>
          <w:trHeight w:val="247"/>
        </w:trPr>
        <w:tc>
          <w:tcPr>
            <w:tcW w:w="132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>
            <w:pPr>
              <w:spacing w:line="217" w:lineRule="exact"/>
              <w:jc w:val="center"/>
            </w:pPr>
          </w:p>
        </w:tc>
        <w:tc>
          <w:tcPr>
            <w:tcW w:w="4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>
            <w:pPr>
              <w:ind w:left="20"/>
            </w:pPr>
            <w:r w:rsidRPr="00205E3D">
              <w:rPr>
                <w:rFonts w:eastAsia="Calibri"/>
                <w:b/>
                <w:bCs/>
              </w:rPr>
              <w:t>8th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BE3B87">
            <w:pPr>
              <w:ind w:left="20"/>
            </w:pPr>
            <w:r>
              <w:rPr>
                <w:rFonts w:eastAsia="Calibri"/>
                <w:b/>
                <w:bCs/>
              </w:rPr>
              <w:t>LAW 324 - Company &amp;</w:t>
            </w:r>
            <w:r w:rsidRPr="00205E3D">
              <w:rPr>
                <w:rFonts w:eastAsia="Calibri"/>
                <w:b/>
                <w:bCs/>
              </w:rPr>
              <w:t>Banking Law</w:t>
            </w:r>
          </w:p>
        </w:tc>
      </w:tr>
      <w:tr w:rsidR="00006EA5" w:rsidRPr="00205E3D" w:rsidTr="0009258A">
        <w:trPr>
          <w:trHeight w:val="247"/>
        </w:trPr>
        <w:tc>
          <w:tcPr>
            <w:tcW w:w="132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>
            <w:pPr>
              <w:spacing w:line="217" w:lineRule="exact"/>
              <w:jc w:val="center"/>
            </w:pPr>
          </w:p>
        </w:tc>
        <w:tc>
          <w:tcPr>
            <w:tcW w:w="4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9th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332 - Law of Criminal Procedure (I)</w:t>
            </w:r>
          </w:p>
        </w:tc>
      </w:tr>
      <w:tr w:rsidR="00006EA5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/>
        </w:tc>
        <w:tc>
          <w:tcPr>
            <w:tcW w:w="4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>
            <w:pPr>
              <w:ind w:left="20"/>
            </w:pPr>
            <w:r w:rsidRPr="00205E3D">
              <w:rPr>
                <w:rFonts w:eastAsia="Calibri"/>
                <w:b/>
                <w:bCs/>
              </w:rPr>
              <w:t>10th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103D52">
            <w:pPr>
              <w:ind w:left="20"/>
            </w:pPr>
            <w:r>
              <w:rPr>
                <w:rFonts w:eastAsia="Calibri"/>
                <w:b/>
                <w:bCs/>
              </w:rPr>
              <w:t>LAW 412 - Law</w:t>
            </w:r>
            <w:r w:rsidR="00006EA5" w:rsidRPr="00205E3D">
              <w:rPr>
                <w:rFonts w:eastAsia="Calibri"/>
                <w:b/>
                <w:bCs/>
              </w:rPr>
              <w:t xml:space="preserve"> of Criminal Procedure (II)</w:t>
            </w:r>
          </w:p>
        </w:tc>
      </w:tr>
      <w:tr w:rsidR="00006EA5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/>
        </w:tc>
        <w:tc>
          <w:tcPr>
            <w:tcW w:w="4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11th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422 - Drafting and Conveyancing</w:t>
            </w:r>
          </w:p>
        </w:tc>
      </w:tr>
      <w:tr w:rsidR="00006EA5" w:rsidRPr="00205E3D" w:rsidTr="0009258A">
        <w:trPr>
          <w:trHeight w:val="246"/>
        </w:trPr>
        <w:tc>
          <w:tcPr>
            <w:tcW w:w="13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/>
        </w:tc>
        <w:tc>
          <w:tcPr>
            <w:tcW w:w="4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LLM</w:t>
            </w:r>
          </w:p>
        </w:tc>
        <w:tc>
          <w:tcPr>
            <w:tcW w:w="322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0C5DCF" w:rsidRDefault="000C5DCF" w:rsidP="000C5DCF">
            <w:pPr>
              <w:spacing w:line="345" w:lineRule="exact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>LAW 511</w:t>
            </w:r>
            <w:r w:rsidRPr="000708A5">
              <w:rPr>
                <w:rFonts w:eastAsia="Calibri"/>
                <w:b/>
                <w:bCs/>
              </w:rPr>
              <w:t xml:space="preserve"> – </w:t>
            </w:r>
            <w:r w:rsidRPr="004329BF">
              <w:rPr>
                <w:rFonts w:eastAsia="Calibri"/>
                <w:b/>
                <w:bCs/>
              </w:rPr>
              <w:t>Muslim Law of Succession</w:t>
            </w:r>
          </w:p>
        </w:tc>
      </w:tr>
    </w:tbl>
    <w:p w:rsidR="0020515D" w:rsidRPr="00205E3D" w:rsidRDefault="0020515D">
      <w:pPr>
        <w:spacing w:line="20" w:lineRule="exact"/>
      </w:pPr>
    </w:p>
    <w:p w:rsidR="0020515D" w:rsidRPr="00205E3D" w:rsidRDefault="0020515D">
      <w:pPr>
        <w:sectPr w:rsidR="0020515D" w:rsidRPr="00205E3D" w:rsidSect="00381A1F">
          <w:pgSz w:w="15840" w:h="12240" w:orient="landscape"/>
          <w:pgMar w:top="1440" w:right="1440" w:bottom="1440" w:left="1440" w:header="0" w:footer="0" w:gutter="0"/>
          <w:cols w:space="720" w:equalWidth="0">
            <w:col w:w="12960"/>
          </w:cols>
        </w:sectPr>
      </w:pPr>
    </w:p>
    <w:p w:rsidR="0020515D" w:rsidRPr="00205E3D" w:rsidRDefault="0020515D">
      <w:pPr>
        <w:spacing w:line="200" w:lineRule="exact"/>
      </w:pPr>
      <w:bookmarkStart w:id="2" w:name="page2"/>
      <w:bookmarkEnd w:id="2"/>
    </w:p>
    <w:p w:rsidR="0020515D" w:rsidRPr="00205E3D" w:rsidRDefault="0020515D">
      <w:pPr>
        <w:spacing w:line="200" w:lineRule="exact"/>
      </w:pPr>
    </w:p>
    <w:p w:rsidR="0020515D" w:rsidRPr="00205E3D" w:rsidRDefault="0020515D">
      <w:pPr>
        <w:spacing w:line="307" w:lineRule="exact"/>
      </w:pPr>
    </w:p>
    <w:tbl>
      <w:tblPr>
        <w:tblW w:w="4961" w:type="pct"/>
        <w:tblCellMar>
          <w:left w:w="0" w:type="dxa"/>
          <w:right w:w="0" w:type="dxa"/>
        </w:tblCellMar>
        <w:tblLook w:val="04A0"/>
      </w:tblPr>
      <w:tblGrid>
        <w:gridCol w:w="2833"/>
        <w:gridCol w:w="1538"/>
        <w:gridCol w:w="8508"/>
      </w:tblGrid>
      <w:tr w:rsidR="00920762" w:rsidRPr="00205E3D" w:rsidTr="003C7319">
        <w:trPr>
          <w:trHeight w:val="266"/>
        </w:trPr>
        <w:tc>
          <w:tcPr>
            <w:tcW w:w="1100" w:type="pct"/>
            <w:tcBorders>
              <w:top w:val="single" w:sz="8" w:space="0" w:color="3F3F3F"/>
              <w:left w:val="single" w:sz="8" w:space="0" w:color="3F3F3F"/>
              <w:bottom w:val="single" w:sz="8" w:space="0" w:color="auto"/>
              <w:right w:val="single" w:sz="8" w:space="0" w:color="3F3F3F"/>
            </w:tcBorders>
            <w:shd w:val="clear" w:color="auto" w:fill="F2F2F2"/>
            <w:vAlign w:val="bottom"/>
          </w:tcPr>
          <w:p w:rsidR="00920762" w:rsidRPr="00205E3D" w:rsidRDefault="00920762">
            <w:pPr>
              <w:ind w:left="40"/>
            </w:pPr>
            <w:r w:rsidRPr="00205E3D">
              <w:rPr>
                <w:rFonts w:eastAsia="Calibri"/>
                <w:b/>
                <w:bCs/>
              </w:rPr>
              <w:t>Date &amp; Time</w:t>
            </w:r>
          </w:p>
        </w:tc>
        <w:tc>
          <w:tcPr>
            <w:tcW w:w="597" w:type="pct"/>
            <w:tcBorders>
              <w:top w:val="single" w:sz="8" w:space="0" w:color="3F3F3F"/>
              <w:bottom w:val="single" w:sz="8" w:space="0" w:color="auto"/>
              <w:right w:val="single" w:sz="8" w:space="0" w:color="3F3F3F"/>
            </w:tcBorders>
            <w:shd w:val="clear" w:color="auto" w:fill="F2F2F2"/>
            <w:vAlign w:val="bottom"/>
          </w:tcPr>
          <w:p w:rsidR="00920762" w:rsidRPr="00205E3D" w:rsidRDefault="00920762">
            <w:pPr>
              <w:ind w:left="20"/>
            </w:pPr>
            <w:r w:rsidRPr="00205E3D">
              <w:rPr>
                <w:rFonts w:eastAsia="Calibri"/>
                <w:b/>
                <w:bCs/>
              </w:rPr>
              <w:t>Semester</w:t>
            </w:r>
          </w:p>
        </w:tc>
        <w:tc>
          <w:tcPr>
            <w:tcW w:w="3303" w:type="pct"/>
            <w:tcBorders>
              <w:top w:val="single" w:sz="8" w:space="0" w:color="3F3F3F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20762" w:rsidRPr="00205E3D" w:rsidRDefault="00920762">
            <w:pPr>
              <w:ind w:left="20"/>
            </w:pPr>
            <w:r w:rsidRPr="00205E3D">
              <w:rPr>
                <w:rFonts w:eastAsia="Calibri"/>
                <w:b/>
                <w:bCs/>
              </w:rPr>
              <w:t>Course Code and Title</w:t>
            </w:r>
          </w:p>
        </w:tc>
      </w:tr>
      <w:tr w:rsidR="00920762" w:rsidRPr="00205E3D" w:rsidTr="003C7319">
        <w:trPr>
          <w:trHeight w:val="246"/>
        </w:trPr>
        <w:tc>
          <w:tcPr>
            <w:tcW w:w="1100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20762" w:rsidRPr="00205E3D" w:rsidRDefault="00BA6ABA" w:rsidP="00920762">
            <w:pPr>
              <w:jc w:val="center"/>
            </w:pPr>
            <w:r>
              <w:rPr>
                <w:rFonts w:eastAsia="Calibri"/>
                <w:b/>
                <w:bCs/>
              </w:rPr>
              <w:t>24</w:t>
            </w:r>
            <w:r w:rsidR="00233AE3">
              <w:rPr>
                <w:rFonts w:eastAsia="Calibri"/>
                <w:b/>
                <w:bCs/>
              </w:rPr>
              <w:t>.12</w:t>
            </w:r>
            <w:r>
              <w:rPr>
                <w:rFonts w:eastAsia="Calibri"/>
                <w:b/>
                <w:bCs/>
              </w:rPr>
              <w:t>.2020 Thur</w:t>
            </w:r>
            <w:r w:rsidR="00652290">
              <w:rPr>
                <w:rFonts w:eastAsia="Calibri"/>
                <w:b/>
                <w:bCs/>
              </w:rPr>
              <w:t>sday</w:t>
            </w:r>
          </w:p>
          <w:p w:rsidR="00920762" w:rsidRPr="00205E3D" w:rsidRDefault="00920762" w:rsidP="009B7CB4">
            <w:pPr>
              <w:spacing w:line="217" w:lineRule="exact"/>
              <w:jc w:val="center"/>
            </w:pPr>
            <w:r w:rsidRPr="00205E3D">
              <w:rPr>
                <w:rFonts w:eastAsia="Calibri"/>
                <w:b/>
                <w:bCs/>
              </w:rPr>
              <w:t>10:00 am</w:t>
            </w: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>
            <w:pPr>
              <w:ind w:left="20"/>
            </w:pPr>
            <w:r w:rsidRPr="00205E3D">
              <w:rPr>
                <w:rFonts w:eastAsia="Calibri"/>
                <w:b/>
                <w:bCs/>
              </w:rPr>
              <w:t>1st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F06A1D" w:rsidRDefault="00F06A1D" w:rsidP="00F06A1D">
            <w:pPr>
              <w:spacing w:line="345" w:lineRule="exact"/>
              <w:rPr>
                <w:b/>
                <w:sz w:val="20"/>
                <w:szCs w:val="20"/>
              </w:rPr>
            </w:pPr>
            <w:r w:rsidRPr="000708A5">
              <w:rPr>
                <w:rFonts w:eastAsia="Calibri"/>
                <w:b/>
                <w:bCs/>
              </w:rPr>
              <w:t>LAW</w:t>
            </w:r>
            <w:r w:rsidR="000C70BA">
              <w:rPr>
                <w:rFonts w:eastAsia="Calibri"/>
                <w:b/>
                <w:bCs/>
              </w:rPr>
              <w:t xml:space="preserve"> 114 -</w:t>
            </w:r>
            <w:r w:rsidRPr="000708A5">
              <w:rPr>
                <w:rFonts w:eastAsia="Calibri"/>
                <w:b/>
                <w:bCs/>
              </w:rPr>
              <w:t xml:space="preserve"> Introduction to ICT &amp; Virtual Learning</w:t>
            </w:r>
          </w:p>
        </w:tc>
      </w:tr>
      <w:tr w:rsidR="00920762" w:rsidRPr="00205E3D" w:rsidTr="003C7319">
        <w:trPr>
          <w:trHeight w:val="246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E1164E">
            <w:pPr>
              <w:spacing w:line="217" w:lineRule="exact"/>
              <w:jc w:val="center"/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2nd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F06A1D" w:rsidRDefault="00E12DE8" w:rsidP="00E12DE8">
            <w:pPr>
              <w:spacing w:line="345" w:lineRule="exact"/>
              <w:rPr>
                <w:b/>
              </w:rPr>
            </w:pPr>
            <w:r w:rsidRPr="00F06A1D">
              <w:rPr>
                <w:b/>
              </w:rPr>
              <w:t>LAW 122- Law of Torts &amp; Contract</w:t>
            </w:r>
          </w:p>
        </w:tc>
      </w:tr>
      <w:tr w:rsidR="00920762" w:rsidRPr="00205E3D" w:rsidTr="003C7319">
        <w:trPr>
          <w:trHeight w:val="246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E1164E">
            <w:pPr>
              <w:spacing w:line="217" w:lineRule="exact"/>
              <w:jc w:val="center"/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3rd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133 - Constitutional Law of Bangladesh</w:t>
            </w:r>
          </w:p>
        </w:tc>
      </w:tr>
      <w:tr w:rsidR="00920762" w:rsidRPr="00205E3D" w:rsidTr="003C7319">
        <w:trPr>
          <w:trHeight w:val="246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E1164E">
            <w:pPr>
              <w:spacing w:line="217" w:lineRule="exact"/>
              <w:jc w:val="center"/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>
            <w:pPr>
              <w:ind w:left="20"/>
            </w:pPr>
            <w:r w:rsidRPr="00205E3D">
              <w:rPr>
                <w:rFonts w:eastAsia="Calibri"/>
                <w:b/>
                <w:bCs/>
              </w:rPr>
              <w:t>4th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575F93" w:rsidRDefault="00F06A1D" w:rsidP="00575F93">
            <w:pPr>
              <w:spacing w:line="345" w:lineRule="exact"/>
              <w:rPr>
                <w:sz w:val="20"/>
                <w:szCs w:val="20"/>
              </w:rPr>
            </w:pPr>
            <w:r w:rsidRPr="00205E3D">
              <w:rPr>
                <w:rFonts w:eastAsia="Calibri"/>
                <w:b/>
                <w:bCs/>
              </w:rPr>
              <w:t>LAW 214 - Law of Equity and Trust</w:t>
            </w:r>
          </w:p>
        </w:tc>
      </w:tr>
      <w:tr w:rsidR="00920762" w:rsidRPr="00205E3D" w:rsidTr="003C7319">
        <w:trPr>
          <w:trHeight w:val="246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E1164E">
            <w:pPr>
              <w:spacing w:line="217" w:lineRule="exact"/>
              <w:jc w:val="center"/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5th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223 - Law of Taxation</w:t>
            </w:r>
          </w:p>
        </w:tc>
      </w:tr>
      <w:tr w:rsidR="00920762" w:rsidRPr="00205E3D" w:rsidTr="003C7319">
        <w:trPr>
          <w:trHeight w:val="246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E1164E">
            <w:pPr>
              <w:spacing w:line="217" w:lineRule="exact"/>
              <w:jc w:val="center"/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>
            <w:pPr>
              <w:ind w:left="20"/>
            </w:pPr>
            <w:r w:rsidRPr="00205E3D">
              <w:rPr>
                <w:rFonts w:eastAsia="Calibri"/>
                <w:b/>
                <w:bCs/>
              </w:rPr>
              <w:t>6th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233 - Business Law (I)</w:t>
            </w:r>
          </w:p>
        </w:tc>
      </w:tr>
      <w:tr w:rsidR="00920762" w:rsidRPr="00205E3D" w:rsidTr="003C7319">
        <w:trPr>
          <w:trHeight w:val="246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E1164E">
            <w:pPr>
              <w:spacing w:line="217" w:lineRule="exac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7th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E12DE8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311 - Cyber and Media Law</w:t>
            </w:r>
          </w:p>
        </w:tc>
      </w:tr>
      <w:tr w:rsidR="00920762" w:rsidRPr="00205E3D" w:rsidTr="003C7319">
        <w:trPr>
          <w:trHeight w:val="247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>
            <w:pPr>
              <w:spacing w:line="217" w:lineRule="exact"/>
              <w:jc w:val="center"/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>
            <w:pPr>
              <w:ind w:left="20"/>
            </w:pPr>
            <w:r w:rsidRPr="00205E3D">
              <w:rPr>
                <w:rFonts w:eastAsia="Calibri"/>
                <w:b/>
                <w:bCs/>
              </w:rPr>
              <w:t>8th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BE3B87" w:rsidP="00BE3B87">
            <w:pPr>
              <w:ind w:left="20"/>
            </w:pPr>
            <w:r>
              <w:rPr>
                <w:rFonts w:eastAsia="Calibri"/>
                <w:b/>
                <w:bCs/>
              </w:rPr>
              <w:t>LAW 321</w:t>
            </w:r>
            <w:r w:rsidR="000C70BA"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/>
                <w:bCs/>
              </w:rPr>
              <w:t>Penal Code</w:t>
            </w:r>
          </w:p>
        </w:tc>
      </w:tr>
      <w:tr w:rsidR="00920762" w:rsidRPr="00205E3D" w:rsidTr="003C7319">
        <w:trPr>
          <w:trHeight w:val="247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>
            <w:pPr>
              <w:spacing w:line="217" w:lineRule="exac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9th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F06A1D">
            <w:pPr>
              <w:ind w:left="20"/>
            </w:pPr>
            <w:r w:rsidRPr="00205E3D">
              <w:rPr>
                <w:rFonts w:eastAsia="Calibri"/>
                <w:b/>
                <w:bCs/>
              </w:rPr>
              <w:t xml:space="preserve">LAW 333 </w:t>
            </w:r>
            <w:r w:rsidR="000C5DCF">
              <w:rPr>
                <w:rFonts w:eastAsia="Calibri"/>
                <w:b/>
                <w:bCs/>
              </w:rPr>
              <w:t>-</w:t>
            </w:r>
            <w:r w:rsidR="00F06A1D">
              <w:rPr>
                <w:rFonts w:eastAsia="Calibri"/>
                <w:b/>
                <w:bCs/>
              </w:rPr>
              <w:t>Special Penal Laws</w:t>
            </w:r>
          </w:p>
        </w:tc>
      </w:tr>
      <w:tr w:rsidR="00920762" w:rsidRPr="00205E3D" w:rsidTr="003C7319">
        <w:trPr>
          <w:trHeight w:val="246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/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>
            <w:pPr>
              <w:ind w:left="20"/>
            </w:pPr>
            <w:r w:rsidRPr="00205E3D">
              <w:rPr>
                <w:rFonts w:eastAsia="Calibri"/>
                <w:b/>
                <w:bCs/>
              </w:rPr>
              <w:t>10th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413 - Laws Relating to Civil Litigation</w:t>
            </w:r>
          </w:p>
        </w:tc>
      </w:tr>
      <w:tr w:rsidR="00920762" w:rsidRPr="00205E3D" w:rsidTr="003C7319">
        <w:trPr>
          <w:trHeight w:val="246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/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11th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423 - Civil and Criminal Rules</w:t>
            </w:r>
          </w:p>
        </w:tc>
      </w:tr>
      <w:tr w:rsidR="00920762" w:rsidRPr="00205E3D" w:rsidTr="003C7319">
        <w:trPr>
          <w:trHeight w:val="246"/>
        </w:trPr>
        <w:tc>
          <w:tcPr>
            <w:tcW w:w="11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/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LLM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892C3C" w:rsidRDefault="00892C3C" w:rsidP="00892C3C">
            <w:pPr>
              <w:spacing w:line="345" w:lineRule="exact"/>
              <w:rPr>
                <w:sz w:val="20"/>
                <w:szCs w:val="20"/>
              </w:rPr>
            </w:pPr>
            <w:r w:rsidRPr="00892C3C">
              <w:rPr>
                <w:rFonts w:eastAsia="Calibri"/>
                <w:b/>
                <w:bCs/>
              </w:rPr>
              <w:t>LAW 513- Human Rights</w:t>
            </w:r>
          </w:p>
        </w:tc>
      </w:tr>
      <w:tr w:rsidR="00920762" w:rsidRPr="00205E3D" w:rsidTr="003C7319">
        <w:trPr>
          <w:trHeight w:val="247"/>
        </w:trPr>
        <w:tc>
          <w:tcPr>
            <w:tcW w:w="11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/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/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0762" w:rsidRPr="00205E3D" w:rsidRDefault="00920762" w:rsidP="00396C5A"/>
        </w:tc>
      </w:tr>
      <w:tr w:rsidR="00006EA5" w:rsidRPr="00205E3D" w:rsidTr="003C7319">
        <w:trPr>
          <w:trHeight w:val="246"/>
        </w:trPr>
        <w:tc>
          <w:tcPr>
            <w:tcW w:w="1100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6EA5" w:rsidRPr="00205E3D" w:rsidRDefault="00BA6ABA" w:rsidP="00006EA5">
            <w:pPr>
              <w:jc w:val="center"/>
            </w:pPr>
            <w:r>
              <w:rPr>
                <w:rFonts w:eastAsia="Calibri"/>
                <w:b/>
                <w:bCs/>
              </w:rPr>
              <w:t>27</w:t>
            </w:r>
            <w:r w:rsidR="00233AE3">
              <w:rPr>
                <w:rFonts w:eastAsia="Calibri"/>
                <w:b/>
                <w:bCs/>
              </w:rPr>
              <w:t>.12</w:t>
            </w:r>
            <w:r w:rsidR="00407D86">
              <w:rPr>
                <w:rFonts w:eastAsia="Calibri"/>
                <w:b/>
                <w:bCs/>
              </w:rPr>
              <w:t>.2020 Su</w:t>
            </w:r>
            <w:r>
              <w:rPr>
                <w:rFonts w:eastAsia="Calibri"/>
                <w:b/>
                <w:bCs/>
              </w:rPr>
              <w:t>n</w:t>
            </w:r>
            <w:r w:rsidR="00006EA5" w:rsidRPr="00205E3D">
              <w:rPr>
                <w:rFonts w:eastAsia="Calibri"/>
                <w:b/>
                <w:bCs/>
              </w:rPr>
              <w:t>day</w:t>
            </w:r>
          </w:p>
          <w:p w:rsidR="00006EA5" w:rsidRPr="00205E3D" w:rsidRDefault="00006EA5" w:rsidP="009B7CB4">
            <w:pPr>
              <w:spacing w:line="217" w:lineRule="exact"/>
              <w:jc w:val="center"/>
            </w:pPr>
            <w:r w:rsidRPr="00205E3D">
              <w:rPr>
                <w:rFonts w:eastAsia="Calibri"/>
                <w:b/>
                <w:bCs/>
              </w:rPr>
              <w:t>10:00 am</w:t>
            </w: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>
            <w:pPr>
              <w:ind w:left="20"/>
            </w:pPr>
            <w:r w:rsidRPr="00205E3D">
              <w:rPr>
                <w:rFonts w:eastAsia="Calibri"/>
                <w:b/>
                <w:bCs/>
              </w:rPr>
              <w:t>1st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F06A1D" w:rsidRDefault="00F06A1D" w:rsidP="00F06A1D">
            <w:pPr>
              <w:spacing w:line="345" w:lineRule="exact"/>
              <w:rPr>
                <w:b/>
                <w:sz w:val="20"/>
                <w:szCs w:val="20"/>
              </w:rPr>
            </w:pPr>
            <w:r w:rsidRPr="000708A5">
              <w:rPr>
                <w:rFonts w:eastAsia="Calibri"/>
                <w:b/>
                <w:bCs/>
              </w:rPr>
              <w:t xml:space="preserve">LAW 112 </w:t>
            </w:r>
            <w:r w:rsidR="000C70BA">
              <w:rPr>
                <w:rFonts w:eastAsia="Calibri"/>
                <w:b/>
                <w:bCs/>
              </w:rPr>
              <w:t>-</w:t>
            </w:r>
            <w:r w:rsidRPr="000708A5">
              <w:rPr>
                <w:rFonts w:eastAsia="Calibri"/>
                <w:b/>
                <w:bCs/>
              </w:rPr>
              <w:t xml:space="preserve"> Legal &amp; Constitutional History of Bangladesh</w:t>
            </w:r>
          </w:p>
        </w:tc>
      </w:tr>
      <w:tr w:rsidR="00006EA5" w:rsidRPr="00205E3D" w:rsidTr="003C7319">
        <w:trPr>
          <w:trHeight w:val="246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239E4">
            <w:pPr>
              <w:spacing w:line="217" w:lineRule="exact"/>
              <w:jc w:val="center"/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2nd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BD1AEE" w:rsidRDefault="00BD1AEE" w:rsidP="00BD1AEE">
            <w:pPr>
              <w:spacing w:line="345" w:lineRule="exact"/>
              <w:rPr>
                <w:sz w:val="20"/>
                <w:szCs w:val="20"/>
              </w:rPr>
            </w:pPr>
            <w:r w:rsidRPr="004329BF">
              <w:rPr>
                <w:b/>
              </w:rPr>
              <w:t>LAW 121- Legal Theory</w:t>
            </w:r>
          </w:p>
        </w:tc>
      </w:tr>
      <w:tr w:rsidR="00006EA5" w:rsidRPr="00205E3D" w:rsidTr="003C7319">
        <w:trPr>
          <w:trHeight w:val="246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239E4">
            <w:pPr>
              <w:spacing w:line="217" w:lineRule="exact"/>
              <w:jc w:val="center"/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>
            <w:pPr>
              <w:ind w:left="20"/>
            </w:pPr>
            <w:r w:rsidRPr="00205E3D">
              <w:rPr>
                <w:rFonts w:eastAsia="Calibri"/>
                <w:b/>
                <w:bCs/>
              </w:rPr>
              <w:t>4th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F06A1D" w:rsidRDefault="00F06A1D" w:rsidP="00F06A1D">
            <w:pPr>
              <w:spacing w:line="345" w:lineRule="exact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>LAW 211–Legal System of Bangladesh</w:t>
            </w:r>
          </w:p>
        </w:tc>
      </w:tr>
      <w:tr w:rsidR="00006EA5" w:rsidRPr="00205E3D" w:rsidTr="003C7319">
        <w:trPr>
          <w:trHeight w:val="246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239E4">
            <w:pPr>
              <w:spacing w:line="217" w:lineRule="exac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5th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224 - Hindu Law</w:t>
            </w:r>
          </w:p>
        </w:tc>
      </w:tr>
      <w:tr w:rsidR="00006EA5" w:rsidRPr="00205E3D" w:rsidTr="003C7319">
        <w:trPr>
          <w:trHeight w:val="246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239E4">
            <w:pPr>
              <w:spacing w:line="217" w:lineRule="exac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7th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LAW 314 - Business Law (II)</w:t>
            </w:r>
          </w:p>
        </w:tc>
      </w:tr>
      <w:tr w:rsidR="00006EA5" w:rsidRPr="00205E3D" w:rsidTr="003C7319">
        <w:trPr>
          <w:trHeight w:val="247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>
            <w:pPr>
              <w:spacing w:line="217" w:lineRule="exact"/>
              <w:jc w:val="center"/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006EA5">
            <w:pPr>
              <w:ind w:left="20"/>
            </w:pPr>
            <w:r w:rsidRPr="00205E3D">
              <w:rPr>
                <w:rFonts w:eastAsia="Calibri"/>
                <w:b/>
                <w:bCs/>
              </w:rPr>
              <w:t>8th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9D4265" w:rsidRDefault="003910C8">
            <w:pPr>
              <w:ind w:left="20"/>
            </w:pPr>
            <w:r w:rsidRPr="009D4265">
              <w:rPr>
                <w:rFonts w:eastAsia="Calibri"/>
                <w:b/>
                <w:bCs/>
              </w:rPr>
              <w:t>LAW 323 – Comparative Law</w:t>
            </w:r>
          </w:p>
        </w:tc>
      </w:tr>
      <w:tr w:rsidR="003C7319" w:rsidRPr="00205E3D" w:rsidTr="003C7319">
        <w:trPr>
          <w:trHeight w:val="247"/>
        </w:trPr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7319" w:rsidRPr="00205E3D" w:rsidRDefault="003C7319">
            <w:pPr>
              <w:spacing w:line="217" w:lineRule="exact"/>
              <w:jc w:val="center"/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319" w:rsidRPr="00205E3D" w:rsidRDefault="003C7319">
            <w:pPr>
              <w:ind w:left="20"/>
              <w:rPr>
                <w:rFonts w:eastAsia="Calibri"/>
                <w:b/>
                <w:bCs/>
              </w:rPr>
            </w:pPr>
            <w:r w:rsidRPr="00205E3D">
              <w:rPr>
                <w:rFonts w:eastAsia="Calibri"/>
                <w:b/>
                <w:bCs/>
              </w:rPr>
              <w:t>10th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7319" w:rsidRPr="009D4265" w:rsidRDefault="003C7319">
            <w:pPr>
              <w:ind w:left="20"/>
              <w:rPr>
                <w:rFonts w:eastAsia="Calibri"/>
                <w:b/>
                <w:bCs/>
              </w:rPr>
            </w:pPr>
            <w:r w:rsidRPr="009D4265">
              <w:rPr>
                <w:rFonts w:eastAsia="Calibri"/>
                <w:b/>
                <w:bCs/>
              </w:rPr>
              <w:t>LAW 414 - Comparative Law</w:t>
            </w:r>
          </w:p>
        </w:tc>
      </w:tr>
      <w:tr w:rsidR="00006EA5" w:rsidRPr="00205E3D" w:rsidTr="003C7319">
        <w:trPr>
          <w:trHeight w:val="247"/>
        </w:trPr>
        <w:tc>
          <w:tcPr>
            <w:tcW w:w="110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6EA5" w:rsidRPr="00205E3D" w:rsidRDefault="00006EA5">
            <w:pPr>
              <w:spacing w:line="217" w:lineRule="exact"/>
              <w:jc w:val="center"/>
            </w:pPr>
          </w:p>
        </w:tc>
        <w:tc>
          <w:tcPr>
            <w:tcW w:w="597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205E3D" w:rsidRDefault="003C7319" w:rsidP="00AE2957">
            <w:pPr>
              <w:ind w:left="20"/>
            </w:pPr>
            <w:r w:rsidRPr="00205E3D">
              <w:rPr>
                <w:rFonts w:eastAsia="Calibri"/>
                <w:b/>
                <w:bCs/>
              </w:rPr>
              <w:t>LLM</w:t>
            </w:r>
          </w:p>
        </w:tc>
        <w:tc>
          <w:tcPr>
            <w:tcW w:w="330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EA5" w:rsidRPr="000708A5" w:rsidRDefault="00892C3C" w:rsidP="000708A5">
            <w:pPr>
              <w:ind w:left="20"/>
            </w:pPr>
            <w:r>
              <w:rPr>
                <w:rFonts w:eastAsia="Calibri"/>
                <w:b/>
                <w:bCs/>
              </w:rPr>
              <w:t>LAW 512</w:t>
            </w:r>
            <w:r w:rsidR="000C70BA"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/>
                <w:bCs/>
              </w:rPr>
              <w:t xml:space="preserve"> Private International Law</w:t>
            </w:r>
          </w:p>
        </w:tc>
      </w:tr>
    </w:tbl>
    <w:p w:rsidR="00B04544" w:rsidRDefault="00B04544" w:rsidP="00B04544">
      <w:r>
        <w:rPr>
          <w:noProof/>
        </w:rPr>
        <w:drawing>
          <wp:inline distT="0" distB="0" distL="0" distR="0">
            <wp:extent cx="1071861" cy="419462"/>
            <wp:effectExtent l="0" t="0" r="0" b="0"/>
            <wp:docPr id="2" name="Picture 2" descr="C:\Users\Sehab\Documents\My Scans\Scan4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hab\Documents\My Scans\Scan450.jpg"/>
                    <pic:cNvPicPr/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11" cy="433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544" w:rsidRPr="005B6A3C" w:rsidRDefault="00B04544" w:rsidP="00B04544">
      <w:pPr>
        <w:rPr>
          <w:b/>
          <w:sz w:val="24"/>
          <w:szCs w:val="24"/>
        </w:rPr>
      </w:pPr>
      <w:r w:rsidRPr="005B6A3C">
        <w:rPr>
          <w:b/>
          <w:sz w:val="24"/>
          <w:szCs w:val="24"/>
        </w:rPr>
        <w:t xml:space="preserve">Professor Abu </w:t>
      </w:r>
      <w:proofErr w:type="spellStart"/>
      <w:r w:rsidRPr="005B6A3C">
        <w:rPr>
          <w:b/>
          <w:sz w:val="24"/>
          <w:szCs w:val="24"/>
        </w:rPr>
        <w:t>Naser</w:t>
      </w:r>
      <w:proofErr w:type="spellEnd"/>
      <w:r w:rsidRPr="005B6A3C">
        <w:rPr>
          <w:b/>
          <w:sz w:val="24"/>
          <w:szCs w:val="24"/>
        </w:rPr>
        <w:t xml:space="preserve"> Md. Wahid </w:t>
      </w:r>
    </w:p>
    <w:p w:rsidR="00B04544" w:rsidRPr="005B6A3C" w:rsidRDefault="00B04544" w:rsidP="00B0454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Co-</w:t>
      </w:r>
      <w:proofErr w:type="spellStart"/>
      <w:r>
        <w:rPr>
          <w:b/>
          <w:sz w:val="24"/>
          <w:szCs w:val="24"/>
        </w:rPr>
        <w:t>ordinator</w:t>
      </w:r>
      <w:proofErr w:type="spellEnd"/>
    </w:p>
    <w:p w:rsidR="00B04544" w:rsidRPr="005B6A3C" w:rsidRDefault="00B04544" w:rsidP="00B04544">
      <w:pPr>
        <w:rPr>
          <w:b/>
          <w:sz w:val="24"/>
          <w:szCs w:val="24"/>
        </w:rPr>
      </w:pPr>
      <w:r w:rsidRPr="005B6A3C">
        <w:rPr>
          <w:b/>
          <w:sz w:val="24"/>
          <w:szCs w:val="24"/>
        </w:rPr>
        <w:t xml:space="preserve">Dept. of Law and Human Rights </w:t>
      </w:r>
    </w:p>
    <w:p w:rsidR="00B04544" w:rsidRPr="00096366" w:rsidRDefault="00B04544" w:rsidP="00096366">
      <w:pPr>
        <w:rPr>
          <w:b/>
          <w:sz w:val="24"/>
          <w:szCs w:val="24"/>
        </w:rPr>
      </w:pPr>
      <w:proofErr w:type="spellStart"/>
      <w:r w:rsidRPr="005B6A3C">
        <w:rPr>
          <w:b/>
          <w:sz w:val="24"/>
          <w:szCs w:val="24"/>
        </w:rPr>
        <w:t>Varendra</w:t>
      </w:r>
      <w:proofErr w:type="spellEnd"/>
      <w:r w:rsidRPr="005B6A3C">
        <w:rPr>
          <w:b/>
          <w:sz w:val="24"/>
          <w:szCs w:val="24"/>
        </w:rPr>
        <w:t xml:space="preserve"> University</w:t>
      </w:r>
    </w:p>
    <w:p w:rsidR="0020515D" w:rsidRDefault="0020515D">
      <w:pPr>
        <w:spacing w:line="20" w:lineRule="exact"/>
        <w:rPr>
          <w:sz w:val="20"/>
          <w:szCs w:val="20"/>
        </w:rPr>
      </w:pPr>
    </w:p>
    <w:sectPr w:rsidR="0020515D" w:rsidSect="003271A5">
      <w:pgSz w:w="15840" w:h="12240" w:orient="landscape"/>
      <w:pgMar w:top="1440" w:right="1440" w:bottom="1440" w:left="1440" w:header="0" w:footer="0" w:gutter="0"/>
      <w:cols w:space="720" w:equalWidth="0">
        <w:col w:w="129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sbA0NTMwNDMxMbEwNzVQ0lEKTi0uzszPAykwrwUA/aO9gCwAAAA="/>
  </w:docVars>
  <w:rsids>
    <w:rsidRoot w:val="0020515D"/>
    <w:rsid w:val="00006EA5"/>
    <w:rsid w:val="00015C2D"/>
    <w:rsid w:val="000654B5"/>
    <w:rsid w:val="000708A5"/>
    <w:rsid w:val="0009258A"/>
    <w:rsid w:val="00096366"/>
    <w:rsid w:val="000C5DCF"/>
    <w:rsid w:val="000C70BA"/>
    <w:rsid w:val="00103D52"/>
    <w:rsid w:val="001219C4"/>
    <w:rsid w:val="00184141"/>
    <w:rsid w:val="00192344"/>
    <w:rsid w:val="001B05B4"/>
    <w:rsid w:val="0020515D"/>
    <w:rsid w:val="00205E3D"/>
    <w:rsid w:val="00210432"/>
    <w:rsid w:val="002121B2"/>
    <w:rsid w:val="00233AE3"/>
    <w:rsid w:val="002E65C1"/>
    <w:rsid w:val="00305644"/>
    <w:rsid w:val="003107B4"/>
    <w:rsid w:val="00324E9E"/>
    <w:rsid w:val="003271A5"/>
    <w:rsid w:val="00372BFF"/>
    <w:rsid w:val="00381A1F"/>
    <w:rsid w:val="003910C8"/>
    <w:rsid w:val="00393B1F"/>
    <w:rsid w:val="00396C5A"/>
    <w:rsid w:val="003C7319"/>
    <w:rsid w:val="00407D86"/>
    <w:rsid w:val="004329BF"/>
    <w:rsid w:val="00466F21"/>
    <w:rsid w:val="004B5869"/>
    <w:rsid w:val="00575F93"/>
    <w:rsid w:val="005C0BE9"/>
    <w:rsid w:val="00652290"/>
    <w:rsid w:val="006F0AD8"/>
    <w:rsid w:val="007C0859"/>
    <w:rsid w:val="007D3BB5"/>
    <w:rsid w:val="00841BAF"/>
    <w:rsid w:val="00872E63"/>
    <w:rsid w:val="0087634A"/>
    <w:rsid w:val="00892C3C"/>
    <w:rsid w:val="009035E0"/>
    <w:rsid w:val="00916D45"/>
    <w:rsid w:val="00920762"/>
    <w:rsid w:val="009B0AEF"/>
    <w:rsid w:val="009B7CB4"/>
    <w:rsid w:val="009C1BE7"/>
    <w:rsid w:val="009D4265"/>
    <w:rsid w:val="00A226FB"/>
    <w:rsid w:val="00A610C0"/>
    <w:rsid w:val="00AA7DAA"/>
    <w:rsid w:val="00AE374F"/>
    <w:rsid w:val="00B04544"/>
    <w:rsid w:val="00B32352"/>
    <w:rsid w:val="00B44C3B"/>
    <w:rsid w:val="00B800E2"/>
    <w:rsid w:val="00BA6ABA"/>
    <w:rsid w:val="00BC7D1F"/>
    <w:rsid w:val="00BD1AEE"/>
    <w:rsid w:val="00BE3B87"/>
    <w:rsid w:val="00C63D0B"/>
    <w:rsid w:val="00E12DE8"/>
    <w:rsid w:val="00E21853"/>
    <w:rsid w:val="00E35C67"/>
    <w:rsid w:val="00EB6056"/>
    <w:rsid w:val="00EE0B88"/>
    <w:rsid w:val="00EE508E"/>
    <w:rsid w:val="00EE5CA1"/>
    <w:rsid w:val="00F01541"/>
    <w:rsid w:val="00F06A1D"/>
    <w:rsid w:val="00FB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52</cp:revision>
  <cp:lastPrinted>2020-06-01T13:43:00Z</cp:lastPrinted>
  <dcterms:created xsi:type="dcterms:W3CDTF">2020-06-01T13:09:00Z</dcterms:created>
  <dcterms:modified xsi:type="dcterms:W3CDTF">2020-12-17T12:22:00Z</dcterms:modified>
</cp:coreProperties>
</file>